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38" w:rsidRPr="00843038" w:rsidRDefault="00843038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>Projekt „Kierunek Kariera” i „Kierunek Kariera Zawodowa”</w:t>
      </w:r>
    </w:p>
    <w:p w:rsidR="00843038" w:rsidRPr="00843038" w:rsidRDefault="00843038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 xml:space="preserve"> doradztwo zawodowe i szkolenia dla osób pracujących!</w:t>
      </w:r>
    </w:p>
    <w:p w:rsidR="00022ABB" w:rsidRDefault="00022ABB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bookmarkStart w:id="0" w:name="_GoBack"/>
      <w:bookmarkEnd w:id="0"/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Chcesz nauczyć się języka? Skończyć kurs prawa jazdy? Zdobyć nowe umiejętności? Jeśli tak, to mamy dla Ciebie propozycję. </w:t>
      </w:r>
      <w:r w:rsidRPr="00843038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</w:t>
      </w:r>
      <w:r w:rsidR="00BF43CD">
        <w:rPr>
          <w:rFonts w:ascii="Calibri" w:eastAsia="Calibri" w:hAnsi="Calibri" w:cs="Times New Roman"/>
          <w:sz w:val="21"/>
          <w:szCs w:val="21"/>
        </w:rPr>
        <w:t xml:space="preserve"> do 87% jego kosztów. Sam płaci </w:t>
      </w:r>
      <w:r w:rsidRPr="00843038">
        <w:rPr>
          <w:rFonts w:ascii="Calibri" w:eastAsia="Calibri" w:hAnsi="Calibri" w:cs="Times New Roman"/>
          <w:sz w:val="21"/>
          <w:szCs w:val="21"/>
        </w:rPr>
        <w:t>więc tylko niewielką część ceny.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843038" w:rsidRPr="00843038" w:rsidRDefault="00843038" w:rsidP="00843038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Musisz </w:t>
      </w:r>
      <w:r w:rsidR="00022ABB">
        <w:rPr>
          <w:rFonts w:ascii="Calibri" w:eastAsia="Calibri" w:hAnsi="Calibri" w:cs="Times New Roman"/>
          <w:sz w:val="21"/>
          <w:szCs w:val="21"/>
        </w:rPr>
        <w:t xml:space="preserve"> mieć ukończone 25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(nie ma górnej granicy wieku) </w:t>
      </w:r>
      <w:r w:rsidRPr="00843038">
        <w:rPr>
          <w:rFonts w:ascii="Calibri" w:eastAsia="Calibri" w:hAnsi="Calibri" w:cs="Times New Roman"/>
          <w:b/>
          <w:sz w:val="21"/>
          <w:szCs w:val="21"/>
        </w:rPr>
        <w:t>i pracować</w:t>
      </w:r>
      <w:r w:rsidR="00CF6E63">
        <w:rPr>
          <w:rFonts w:ascii="Calibri" w:eastAsia="Calibri" w:hAnsi="Calibri" w:cs="Times New Roman"/>
          <w:b/>
          <w:sz w:val="21"/>
          <w:szCs w:val="21"/>
        </w:rPr>
        <w:t>,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</w:t>
      </w:r>
      <w:r w:rsidR="00CF6E63">
        <w:rPr>
          <w:rFonts w:ascii="Calibri" w:eastAsia="Calibri" w:hAnsi="Calibri" w:cs="Times New Roman"/>
          <w:sz w:val="21"/>
          <w:szCs w:val="21"/>
        </w:rPr>
        <w:t>,</w:t>
      </w:r>
    </w:p>
    <w:p w:rsidR="00CF6E63" w:rsidRPr="00CF6E63" w:rsidRDefault="00843038" w:rsidP="00CF6E63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843038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,  Twoje wykształcenie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nie może obejmować więcej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niż</w:t>
      </w:r>
      <w:r w:rsidR="00CF6E63">
        <w:rPr>
          <w:rFonts w:ascii="Calibri" w:eastAsia="Calibri" w:hAnsi="Calibri" w:cs="Times New Roman"/>
          <w:sz w:val="21"/>
          <w:szCs w:val="21"/>
        </w:rPr>
        <w:t xml:space="preserve"> zdaną maturę,</w:t>
      </w:r>
    </w:p>
    <w:p w:rsidR="00843038" w:rsidRPr="00843038" w:rsidRDefault="00300773" w:rsidP="00CF6E63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O</w:t>
      </w:r>
      <w:r w:rsidR="00CF6E63" w:rsidRPr="00CF6E63">
        <w:rPr>
          <w:rFonts w:ascii="Calibri" w:eastAsia="Calibri" w:hAnsi="Calibri" w:cs="Times New Roman"/>
          <w:sz w:val="21"/>
          <w:szCs w:val="21"/>
        </w:rPr>
        <w:t>soby z niepełnosprawnościami</w:t>
      </w:r>
      <w:r w:rsidR="00CF6E63">
        <w:rPr>
          <w:rFonts w:ascii="Calibri" w:eastAsia="Calibri" w:hAnsi="Calibri" w:cs="Times New Roman"/>
          <w:sz w:val="21"/>
          <w:szCs w:val="21"/>
        </w:rPr>
        <w:t xml:space="preserve"> </w:t>
      </w:r>
      <w:r w:rsidR="00CF6E63" w:rsidRPr="00CF6E63">
        <w:rPr>
          <w:rFonts w:ascii="Calibri" w:eastAsia="Calibri" w:hAnsi="Calibri" w:cs="Times New Roman"/>
          <w:sz w:val="21"/>
          <w:szCs w:val="21"/>
        </w:rPr>
        <w:t xml:space="preserve">w wieku </w:t>
      </w:r>
      <w:r w:rsidR="00022ABB">
        <w:rPr>
          <w:rFonts w:ascii="Calibri" w:eastAsia="Calibri" w:hAnsi="Calibri" w:cs="Times New Roman"/>
          <w:sz w:val="21"/>
          <w:szCs w:val="21"/>
        </w:rPr>
        <w:t xml:space="preserve">od 25 </w:t>
      </w:r>
      <w:r w:rsidR="00CF6E63" w:rsidRPr="00CF6E63">
        <w:rPr>
          <w:rFonts w:ascii="Calibri" w:eastAsia="Calibri" w:hAnsi="Calibri" w:cs="Times New Roman"/>
          <w:sz w:val="21"/>
          <w:szCs w:val="21"/>
        </w:rPr>
        <w:t>do 65 roku życia mog</w:t>
      </w:r>
      <w:r w:rsidR="00CF6E63">
        <w:rPr>
          <w:rFonts w:ascii="Calibri" w:eastAsia="Calibri" w:hAnsi="Calibri" w:cs="Times New Roman"/>
          <w:sz w:val="21"/>
          <w:szCs w:val="21"/>
        </w:rPr>
        <w:t>ą</w:t>
      </w:r>
      <w:r w:rsidR="00CF6E63" w:rsidRPr="00CF6E63">
        <w:rPr>
          <w:rFonts w:ascii="Calibri" w:eastAsia="Calibri" w:hAnsi="Calibri" w:cs="Times New Roman"/>
          <w:sz w:val="21"/>
          <w:szCs w:val="21"/>
        </w:rPr>
        <w:t xml:space="preserve">  uczestniczyć w Projekcie Kierunek Kariera niezależnie od statusu na rynku pracy i wykształcenia</w:t>
      </w:r>
      <w:r w:rsidR="00CF6E63">
        <w:rPr>
          <w:rFonts w:ascii="Calibri" w:eastAsia="Calibri" w:hAnsi="Calibri" w:cs="Times New Roman"/>
          <w:sz w:val="21"/>
          <w:szCs w:val="21"/>
        </w:rPr>
        <w:t>.</w:t>
      </w:r>
    </w:p>
    <w:p w:rsidR="00843038" w:rsidRPr="00843038" w:rsidRDefault="00843038" w:rsidP="00843038">
      <w:pPr>
        <w:ind w:left="72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Jeżeli: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rolnikiem,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 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 87%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zawodowe; język obcy zawodowy; prawo jazdy zawodowe kat. C, C+E wraz z uprawnieniami zawodowymi, D, T; egzaminy zewnętrzne; studia podyplomowe.</w:t>
      </w:r>
    </w:p>
    <w:p w:rsidR="00843038" w:rsidRPr="00843038" w:rsidRDefault="00843038" w:rsidP="0084303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843038" w:rsidRPr="00843038" w:rsidRDefault="00843038" w:rsidP="00843038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w zakładce „Zgłoś się”. </w:t>
      </w:r>
    </w:p>
    <w:p w:rsidR="009150F5" w:rsidRPr="009150F5" w:rsidRDefault="00843038" w:rsidP="009150F5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9150F5">
        <w:rPr>
          <w:rFonts w:ascii="Calibri" w:eastAsia="Calibri" w:hAnsi="Calibri" w:cs="Times New Roman"/>
          <w:sz w:val="21"/>
          <w:szCs w:val="21"/>
        </w:rPr>
        <w:t>Na spotkaniu z doradcą porozmawiasz o swojej dotychczasowej karierze zawodowej i możliwościach jej rozwoju. Razem sp</w:t>
      </w:r>
      <w:r w:rsidR="009150F5" w:rsidRPr="009150F5">
        <w:rPr>
          <w:rFonts w:ascii="Calibri" w:eastAsia="Calibri" w:hAnsi="Calibri" w:cs="Times New Roman"/>
          <w:sz w:val="21"/>
          <w:szCs w:val="21"/>
        </w:rPr>
        <w:t>orządzicie Twój Bilans Kariery. Usługa ta pozwala odkryć, nazwać i uporządkować, dotychczasowe doświadczenie i umiejętności oraz posiadane zaświadczenia i certyfikaty przez uczestnika projektu. W efekcie prowadzonego Bilansu poznaje  swoje możliwości, potencjał , kompetencje i przygotowuje wspólnie z doradca portfolio</w:t>
      </w:r>
      <w:r w:rsidR="009150F5">
        <w:rPr>
          <w:rFonts w:ascii="Calibri" w:eastAsia="Calibri" w:hAnsi="Calibri" w:cs="Times New Roman"/>
          <w:sz w:val="21"/>
          <w:szCs w:val="21"/>
        </w:rPr>
        <w:t xml:space="preserve"> oraz </w:t>
      </w:r>
      <w:r w:rsidR="009150F5" w:rsidRPr="009150F5">
        <w:rPr>
          <w:rFonts w:ascii="Calibri" w:eastAsia="Calibri" w:hAnsi="Calibri" w:cs="Times New Roman"/>
          <w:sz w:val="21"/>
          <w:szCs w:val="21"/>
        </w:rPr>
        <w:t>indywidualny plan rozwoju edukacyjno-zawodowego.</w:t>
      </w:r>
    </w:p>
    <w:p w:rsidR="00D4171D" w:rsidRDefault="00021541" w:rsidP="00D4171D">
      <w:pPr>
        <w:ind w:left="36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B6206E">
        <w:rPr>
          <w:rFonts w:ascii="Calibri" w:eastAsia="Calibri" w:hAnsi="Calibri" w:cs="Times New Roman"/>
          <w:b/>
          <w:sz w:val="21"/>
          <w:szCs w:val="21"/>
        </w:rPr>
        <w:t xml:space="preserve">Z doradcą możesz spotkać się w </w:t>
      </w:r>
      <w:r w:rsidR="00843038" w:rsidRPr="00B6206E">
        <w:rPr>
          <w:rFonts w:ascii="Calibri" w:eastAsia="Calibri" w:hAnsi="Calibri" w:cs="Times New Roman"/>
          <w:b/>
          <w:sz w:val="21"/>
          <w:szCs w:val="21"/>
        </w:rPr>
        <w:t>Krakowie</w:t>
      </w:r>
      <w:r w:rsidRPr="00B6206E">
        <w:rPr>
          <w:rFonts w:ascii="Calibri" w:eastAsia="Calibri" w:hAnsi="Calibri" w:cs="Times New Roman"/>
          <w:b/>
          <w:sz w:val="21"/>
          <w:szCs w:val="21"/>
        </w:rPr>
        <w:t>,</w:t>
      </w:r>
      <w:r w:rsidR="00843038" w:rsidRPr="00B6206E">
        <w:rPr>
          <w:rFonts w:ascii="Calibri" w:eastAsia="Calibri" w:hAnsi="Calibri" w:cs="Times New Roman"/>
          <w:b/>
          <w:sz w:val="21"/>
          <w:szCs w:val="21"/>
        </w:rPr>
        <w:t xml:space="preserve"> w</w:t>
      </w:r>
      <w:r w:rsidR="00D4171D">
        <w:rPr>
          <w:rFonts w:ascii="Calibri" w:eastAsia="Calibri" w:hAnsi="Calibri" w:cs="Times New Roman"/>
          <w:b/>
          <w:sz w:val="21"/>
          <w:szCs w:val="21"/>
        </w:rPr>
        <w:t>:</w:t>
      </w:r>
    </w:p>
    <w:p w:rsidR="00D4171D" w:rsidRDefault="00D4171D" w:rsidP="00D4171D">
      <w:pPr>
        <w:pStyle w:val="Akapitzlist"/>
        <w:numPr>
          <w:ilvl w:val="0"/>
          <w:numId w:val="39"/>
        </w:numPr>
        <w:contextualSpacing/>
        <w:jc w:val="both"/>
        <w:rPr>
          <w:sz w:val="21"/>
          <w:szCs w:val="21"/>
        </w:rPr>
      </w:pPr>
      <w:r w:rsidRPr="00D4171D">
        <w:rPr>
          <w:sz w:val="21"/>
          <w:szCs w:val="21"/>
        </w:rPr>
        <w:lastRenderedPageBreak/>
        <w:t xml:space="preserve">Krakowie – w Centrum Informacji i Planowania Kariery Zawodowej, Plac na Stawach 1, 30-107 Kraków, tel. 12 4240738; </w:t>
      </w:r>
    </w:p>
    <w:p w:rsidR="00D4171D" w:rsidRPr="00D4171D" w:rsidRDefault="00D4171D" w:rsidP="00D4171D">
      <w:pPr>
        <w:pStyle w:val="Akapitzlist"/>
        <w:numPr>
          <w:ilvl w:val="0"/>
          <w:numId w:val="39"/>
        </w:numPr>
        <w:contextualSpacing/>
        <w:jc w:val="both"/>
        <w:rPr>
          <w:sz w:val="21"/>
          <w:szCs w:val="21"/>
        </w:rPr>
      </w:pPr>
      <w:r w:rsidRPr="00D4171D">
        <w:rPr>
          <w:sz w:val="21"/>
          <w:szCs w:val="21"/>
        </w:rPr>
        <w:t>Tarnowie – w Centrum Informacji i Planowania Kariery Zawodowej, al. Solidarności 5-9, 33-100 Tarnów, tel. 14 6269940;</w:t>
      </w:r>
    </w:p>
    <w:p w:rsidR="00D4171D" w:rsidRDefault="00D4171D" w:rsidP="00D4171D">
      <w:pPr>
        <w:pStyle w:val="Akapitzlist"/>
        <w:numPr>
          <w:ilvl w:val="0"/>
          <w:numId w:val="39"/>
        </w:numPr>
        <w:contextualSpacing/>
        <w:jc w:val="both"/>
        <w:rPr>
          <w:sz w:val="21"/>
          <w:szCs w:val="21"/>
        </w:rPr>
      </w:pPr>
      <w:r w:rsidRPr="00D4171D">
        <w:rPr>
          <w:sz w:val="21"/>
          <w:szCs w:val="21"/>
        </w:rPr>
        <w:t>Nowym Sączu – w Centrum Informacji i Planowania Kariery Zawodowej, ul. Węgierska 146, 33-100 Nowy Sącz, tel. 18 4429490</w:t>
      </w:r>
    </w:p>
    <w:p w:rsidR="00D4171D" w:rsidRPr="007F223E" w:rsidRDefault="00D4171D" w:rsidP="00CE5E89">
      <w:pPr>
        <w:pStyle w:val="Akapitzlist"/>
        <w:numPr>
          <w:ilvl w:val="0"/>
          <w:numId w:val="39"/>
        </w:numPr>
        <w:contextualSpacing/>
        <w:jc w:val="both"/>
        <w:rPr>
          <w:sz w:val="21"/>
          <w:szCs w:val="21"/>
        </w:rPr>
      </w:pPr>
      <w:r w:rsidRPr="007F223E">
        <w:rPr>
          <w:sz w:val="21"/>
          <w:szCs w:val="21"/>
        </w:rPr>
        <w:t>lub całkiem blisko, podczas lokalnego dyżuru mobilnego (m.in. w miastach/</w:t>
      </w:r>
      <w:r w:rsidR="00A77EC6" w:rsidRPr="007F223E">
        <w:rPr>
          <w:sz w:val="21"/>
          <w:szCs w:val="21"/>
        </w:rPr>
        <w:t>miejscowościach</w:t>
      </w:r>
      <w:r w:rsidRPr="007F223E">
        <w:rPr>
          <w:sz w:val="21"/>
          <w:szCs w:val="21"/>
        </w:rPr>
        <w:t xml:space="preserve">: </w:t>
      </w:r>
      <w:r w:rsidR="007F223E" w:rsidRPr="007F223E">
        <w:rPr>
          <w:sz w:val="21"/>
          <w:szCs w:val="21"/>
        </w:rPr>
        <w:t>Andrychów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Alwernia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Bochnia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Brzesko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Bystra Podhalańska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Chrzanów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Dobczyce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Gorlice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Gdów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Jerzmanowice-Przeginia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Jordanów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Kalwaria Zebrzydowska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Kęty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Kłaj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Kościelisko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Krościenko nad Dunajcem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Krynica Zdrój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Kraków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Lubień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Limanowa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 xml:space="preserve">Łapsze </w:t>
      </w:r>
      <w:proofErr w:type="spellStart"/>
      <w:r w:rsidR="007F223E" w:rsidRPr="007F223E">
        <w:rPr>
          <w:sz w:val="21"/>
          <w:szCs w:val="21"/>
        </w:rPr>
        <w:t>Niżne</w:t>
      </w:r>
      <w:proofErr w:type="spellEnd"/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Miechów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Myślenice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Niepołomice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Nowy Targ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Nowe Brzesko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Nowy Wiśnicz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Oświęcim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Olkusz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Proszowice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Raciechowice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Raba Wyżna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Rabka Zdrój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Sułkowice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Stryszów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Słomniki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Skawina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Sucha Beskidzka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Stary Sącz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Skomielna Biała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Tomice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Trzebinia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Tuchów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Wadowice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Wieliczka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Wiśniowa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Wojnicz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Zakopane</w:t>
      </w:r>
      <w:r w:rsidR="007F223E" w:rsidRPr="007F223E">
        <w:rPr>
          <w:sz w:val="21"/>
          <w:szCs w:val="21"/>
        </w:rPr>
        <w:t xml:space="preserve">, </w:t>
      </w:r>
      <w:r w:rsidR="007F223E" w:rsidRPr="007F223E">
        <w:rPr>
          <w:sz w:val="21"/>
          <w:szCs w:val="21"/>
        </w:rPr>
        <w:t>Żegocina</w:t>
      </w:r>
      <w:r w:rsidR="007F223E">
        <w:rPr>
          <w:sz w:val="21"/>
          <w:szCs w:val="21"/>
        </w:rPr>
        <w:t>).</w:t>
      </w:r>
    </w:p>
    <w:p w:rsidR="00843038" w:rsidRPr="00D4171D" w:rsidRDefault="00843038" w:rsidP="00D4171D">
      <w:pPr>
        <w:pStyle w:val="Akapitzlist"/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D4171D">
        <w:rPr>
          <w:b/>
          <w:sz w:val="21"/>
          <w:szCs w:val="21"/>
        </w:rPr>
        <w:t>Zamówić bony</w:t>
      </w:r>
      <w:r w:rsidRPr="00D4171D">
        <w:rPr>
          <w:sz w:val="21"/>
          <w:szCs w:val="21"/>
        </w:rPr>
        <w:t xml:space="preserve"> – więcej informacji na stronie </w:t>
      </w:r>
      <w:hyperlink r:id="rId10" w:history="1">
        <w:r w:rsidRPr="00D4171D">
          <w:rPr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D4171D">
        <w:rPr>
          <w:sz w:val="21"/>
          <w:szCs w:val="21"/>
        </w:rPr>
        <w:t xml:space="preserve"> 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Podpisać umowę</w:t>
      </w:r>
      <w:r w:rsidR="00687977">
        <w:rPr>
          <w:rFonts w:ascii="Calibri" w:eastAsia="Calibri" w:hAnsi="Calibri" w:cs="Times New Roman"/>
          <w:b/>
          <w:sz w:val="21"/>
          <w:szCs w:val="21"/>
        </w:rPr>
        <w:t>/umowy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na zakup bonów.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Zapłacić za bony</w:t>
      </w:r>
      <w:r w:rsidRPr="00843038">
        <w:rPr>
          <w:rFonts w:ascii="Calibri" w:eastAsia="Calibri" w:hAnsi="Calibri" w:cs="Times New Roman"/>
          <w:sz w:val="21"/>
          <w:szCs w:val="21"/>
        </w:rPr>
        <w:t>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Zapisać się na szkolenie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wybrane na stronie </w:t>
      </w:r>
      <w:hyperlink r:id="rId11" w:history="1">
        <w:r w:rsidRPr="00843038">
          <w:rPr>
            <w:rFonts w:ascii="Calibri" w:eastAsia="Times New Roman" w:hAnsi="Calibri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Gdzie mogę otrzymać dodatkowe informacje? </w:t>
      </w:r>
    </w:p>
    <w:p w:rsidR="00843038" w:rsidRDefault="00843038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W siedzibie Wojewódzkiego Urzędu Pracy w Krakowie, Plac na Stawach 1, 30-107 Kraków (punkt informacji  na parterze), telefonicznie pod numerem telefonu 12 619 84 55, mailowo pod adresem </w:t>
      </w:r>
      <w:hyperlink r:id="rId12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</w:p>
    <w:p w:rsidR="002B3137" w:rsidRDefault="002B3137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</w:p>
    <w:p w:rsidR="00AC7526" w:rsidRDefault="00AC7526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AC7526">
        <w:rPr>
          <w:rFonts w:ascii="Calibri" w:eastAsia="Calibri" w:hAnsi="Calibri" w:cs="Times New Roman"/>
          <w:sz w:val="21"/>
          <w:szCs w:val="21"/>
        </w:rPr>
        <w:t xml:space="preserve">W I kwartale 2020 roku nasze usługi doradcze będą dostępne w poniżej podanych terminach </w:t>
      </w:r>
      <w:r>
        <w:rPr>
          <w:rFonts w:ascii="Calibri" w:eastAsia="Calibri" w:hAnsi="Calibri" w:cs="Times New Roman"/>
          <w:sz w:val="21"/>
          <w:szCs w:val="21"/>
        </w:rPr>
        <w:t>i lokalizacjach:</w:t>
      </w:r>
    </w:p>
    <w:tbl>
      <w:tblPr>
        <w:tblpPr w:leftFromText="141" w:rightFromText="141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621"/>
        <w:gridCol w:w="1559"/>
        <w:gridCol w:w="851"/>
        <w:gridCol w:w="1417"/>
        <w:gridCol w:w="1418"/>
      </w:tblGrid>
      <w:tr w:rsidR="007F223E" w:rsidRPr="007F223E" w:rsidTr="0018024C">
        <w:trPr>
          <w:trHeight w:val="20"/>
          <w:tblHeader/>
        </w:trPr>
        <w:tc>
          <w:tcPr>
            <w:tcW w:w="567" w:type="dxa"/>
            <w:vMerge w:val="restart"/>
            <w:shd w:val="clear" w:color="auto" w:fill="F2F2F2"/>
            <w:noWrap/>
            <w:vAlign w:val="center"/>
            <w:hideMark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81" w:type="dxa"/>
            <w:gridSpan w:val="2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realizacji dyżuru mobilnego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Doradca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  <w:hideMark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2F2F2"/>
            <w:vAlign w:val="center"/>
            <w:hideMark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621" w:type="dxa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Zespół (CIZ Krk, CIZ NS, CIZ T)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Godziny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(od-do)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Filia Powiatowego Urzędu Pracy w Andrychowie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Starowiejska 22b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Ciągło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9.30-14.30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9.30-14.30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Ciągło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27.02.2020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9.30-14.30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Ciągło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9.30-14.30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27.03.2020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Alwernia</w:t>
            </w: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Miejski w Alwerni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ul. Zbigniewa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Gęsikowskiego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7 (sala nr 5 na parterze)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Powiatowy Urząd Pracy </w:t>
            </w: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w Bochni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Ul. Wojska Polskiego 3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32-700 Bochnia, I piętro -</w:t>
            </w: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sala 16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9.30-14.30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20.01.2020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27.01.2020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Miejski Dom Kultury w Bochni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Regis</w:t>
            </w:r>
            <w:proofErr w:type="spellEnd"/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1, sala 17 na parterze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20.01.2020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27.01.2020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 – 14.00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Regionalne Centrum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Kulturalno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– Biblioteczne w Brzesku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Plac Targowy 10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209a lub 101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Osoba do kontaktu: dyr. MOK </w:t>
            </w:r>
            <w:r w:rsidRPr="007F223E">
              <w:rPr>
                <w:rFonts w:ascii="Arial" w:eastAsia="Calibri" w:hAnsi="Arial" w:cs="Arial"/>
                <w:sz w:val="20"/>
                <w:szCs w:val="20"/>
              </w:rPr>
              <w:t>(14) 68 496 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22.01.2020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05.02.2020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19.02.2020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4.03.2020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18.03.2020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Bystra Podhalańska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Bystra Sidzina,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Bystra Podhalańska 373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Natalia Siwak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Chrzanów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Punkt Informacyjny FEM w Chrzanowie, ul. Grunwaldzka 5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na III piętrze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30.01.2020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Miejska Biblioteka Publiczna w Chrzanowie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Broniewskiego 10C (mała sala konferencyjna)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10.00-14.00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Natalia Siwak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19.02.2020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Natalia Siwak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11.03.2020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9.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 Myślenicach Filia – ZCAZ w Dobczycach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Szkolna 20b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Iwona Urbaniak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Polsko-Słowacki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1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Barbara Lorek-Jabłońska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Barbara Lorek-Jabłońska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Gdów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Gdów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40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Jerzmanowice-Przeginia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Jerzmanowice-Przeginia, Jerzmanowice, ul. Rajska 22 (sekretariat)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2621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Jordanowa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w Jordanowie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Mickiewicza 3, sala obrad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Centrum Kultury, Sportu i Turystyki w Kalwarii Zebrzydowskiej przy ul. Mickiewicza 4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Natalia Siwak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19.02.2020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Kultury w Kętach przy ul. Żwirki i Wigury 2a (sala 121 w budynku głównym)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Violetta Matejuk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Joanna Ciągło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Kłaj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Kłaj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212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14.01.2020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21.01.2020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4.02.2020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– 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Kościelisko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Kościelisko, Centrum Informacji Turystycznej, ul. Nędzy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Kubińca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136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Natalia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Ligas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7.03.2020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Krościenko nad Dunajcem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Budynek „starej plebanii”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32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Marta Salomon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7.03.2020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46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Krynica Zdrój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Krynica Zdrój,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Kraszewskiego 7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ślubów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Cempa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NS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11.03.2020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Centrum Kultury „Dworek Białoprądnicki”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31-221 Kraków, ul. Papiernicza 2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22.01.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29.01.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5.02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26.02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4.03.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18.03.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8.00-12.00</w:t>
            </w:r>
          </w:p>
        </w:tc>
      </w:tr>
      <w:tr w:rsidR="007F223E" w:rsidRPr="007F223E" w:rsidTr="0018024C">
        <w:trPr>
          <w:trHeight w:val="275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Główny Punkt Informacyjny Funduszy Europejskich w </w:t>
            </w: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>Krakowie ul. Wielicka 72B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 xml:space="preserve">Ewa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Bodzińska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-Guzik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OSP Tyniec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Bodzińska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– Guzik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16.01.2019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„Zgody 7 - miejsce spotkań”, os. Zgody 7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Beata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Doktór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10.30-14.30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Lubień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Lubień (sala obrad)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Siudowski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Limanowa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Starostwo Powiatowe w Limanowej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Józefa Marka 9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347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Barbara Lorek-Jabłońska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 – 15.30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Łapsze </w:t>
            </w:r>
            <w:proofErr w:type="spellStart"/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Niżne</w:t>
            </w:r>
            <w:proofErr w:type="spellEnd"/>
          </w:p>
        </w:tc>
        <w:tc>
          <w:tcPr>
            <w:tcW w:w="2621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Ludowy w Łapszach Niżnych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Jana Pawła II 57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Marta Salamon</w:t>
            </w:r>
          </w:p>
        </w:tc>
        <w:tc>
          <w:tcPr>
            <w:tcW w:w="851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i Miasta Miechów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Henryka Sienkiewicza 25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pok. 13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Ilona Plichta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Myślenicki Ośrodek Kultury i Sportu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Piłsudskiego 20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Iwona Urbaniak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Joanna Kalemba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Miasta i Gminy </w:t>
            </w: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>Niepołomice, Plac Zwycięstwa 13 (sala 7)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lastRenderedPageBreak/>
              <w:t>Jolanta Kłosińska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Karolina Fudali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13.01.2019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Karolina Fudali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Jolanta Kłosińska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Karolina Fudali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Karolina Fudali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Karolina Fudali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Jolanta Kłosińska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Nowy Targ, Punkt Informacyjny „Fundusze Europejskie w Małopolsce” w Nowym Targu Al. 1000-lecia 35 - biuro projektu Kierunek Kariera pok. 212 na II piętrze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Marta Salamon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10.01.2020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15.15-16.15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13.01.202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20.01.2020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27.01.2020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30.03.2020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Natalia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Ligas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15.15-18.15</w:t>
            </w:r>
          </w:p>
        </w:tc>
      </w:tr>
      <w:tr w:rsidR="007F223E" w:rsidRPr="007F223E" w:rsidTr="0018024C">
        <w:trPr>
          <w:trHeight w:val="61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Brzesko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Miejsko - Gminne Centrum Kultury i Promocji w Nowym Brzesku, </w:t>
            </w: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br/>
              <w:t>ul. Piłsudskiego 17a, sala na  1 piętrze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Wiśnicz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Ratusz Miejski w Nowym Wiśniczu, Rynek 1 (biuro Rady Miejskiej)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Miejska Biblioteka Publiczna im. Ł. Górnickiego GALERIA KSIĄŻKI ul.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2B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Jolanta Kłosińska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Joanna Ciągło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10.00 - 16.00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 – 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PUP Olkusz ul. Minkiewicz 2, pok. 34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Aleksandra Marszałek-Kondek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08.08.2020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07.02.2020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19.02.2020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26.02.2020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PUP Olkusz ul. Minkiewicz 2, pok. 25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Izabela </w:t>
            </w:r>
            <w:proofErr w:type="spellStart"/>
            <w:r w:rsidRPr="007F223E">
              <w:rPr>
                <w:rFonts w:ascii="Arial" w:eastAsia="Calibri" w:hAnsi="Arial" w:cs="Arial"/>
                <w:sz w:val="20"/>
                <w:szCs w:val="20"/>
              </w:rPr>
              <w:t>Polner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22.01.2020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19.02.2020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15.00 -16.00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 Proszowicach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Krakowska 11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Ilona Plichta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Raciechowice (sala obrad)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Joanna Kalemba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15.30-18.30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15.30-18.30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15.30-18.30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15.30-18.30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15.30-18.30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Raba Wyżna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Raba Wyżna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Raba Wyżna 41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Katarzyna </w:t>
            </w:r>
            <w:proofErr w:type="spellStart"/>
            <w:r w:rsidRPr="007F223E">
              <w:rPr>
                <w:rFonts w:ascii="Arial" w:eastAsia="Calibri" w:hAnsi="Arial" w:cs="Arial"/>
                <w:sz w:val="20"/>
                <w:szCs w:val="20"/>
              </w:rPr>
              <w:t>Cylinc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Katarzyna </w:t>
            </w:r>
            <w:proofErr w:type="spellStart"/>
            <w:r w:rsidRPr="007F223E">
              <w:rPr>
                <w:rFonts w:ascii="Arial" w:eastAsia="Calibri" w:hAnsi="Arial" w:cs="Arial"/>
                <w:sz w:val="20"/>
                <w:szCs w:val="20"/>
              </w:rPr>
              <w:t>Cylinc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Sułkowice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Miejski w Sułkowicach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Rynek 1 (sala konferencyjna)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Halina Juszczyk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Stryszów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Stryszów, Stryszów 149,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sesyjna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Natalia Siwak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Miejsko-Gminne Centrum Kultury w Słomnikach, ul. Wolności 4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Ilona Plichta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17.03.62020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Biblioteka Pedagogiczna w Skawinie przy ul. Rynek 12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Violetta Matejuk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26.03.2020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13.00-18.00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Sucha Beskidzka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Mickiewicza 19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Pok. 48 na II piętrze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Katarzyna </w:t>
            </w:r>
            <w:proofErr w:type="spellStart"/>
            <w:r w:rsidRPr="007F223E">
              <w:rPr>
                <w:rFonts w:ascii="Arial" w:eastAsia="Calibri" w:hAnsi="Arial" w:cs="Arial"/>
                <w:sz w:val="20"/>
                <w:szCs w:val="20"/>
              </w:rPr>
              <w:t>Cylinc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Stary Sącz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Biblioteka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Stary Sącz,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>ul. A. Mickiewicza 33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lastRenderedPageBreak/>
              <w:t>Izabela Jakubowska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NS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 – 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 – 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 – 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 – 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03.03.2020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 – 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31.03.2020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 – 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Skomielna Biała</w:t>
            </w:r>
          </w:p>
        </w:tc>
        <w:tc>
          <w:tcPr>
            <w:tcW w:w="2621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Budynek Niepublicznego Zakładu Opieki Zdrowotnej w Skomielnej Białej (II p.) w  Punkcie Informacji i Wsparcia</w:t>
            </w: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Rafał </w:t>
            </w:r>
            <w:proofErr w:type="spellStart"/>
            <w:r w:rsidRPr="007F223E">
              <w:rPr>
                <w:rFonts w:ascii="Arial" w:eastAsia="Calibri" w:hAnsi="Arial" w:cs="Arial"/>
                <w:sz w:val="20"/>
                <w:szCs w:val="20"/>
              </w:rPr>
              <w:t>Siudowski</w:t>
            </w:r>
            <w:proofErr w:type="spellEnd"/>
          </w:p>
        </w:tc>
        <w:tc>
          <w:tcPr>
            <w:tcW w:w="851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Tomice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Wadowicka 51, sala 3 na parterze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Violetta Matejuk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18.03.2020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Trzebinia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w Trzebini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18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narad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Ilona Baster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7.01.2020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15.01.2020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47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31.03.2020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08.00-13.00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Tuchów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Dom Kultury</w:t>
            </w: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 w Tuchowie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ul. Chopina 10,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33-170 Tuchów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17.03.2020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14.04.2020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 Wadowicach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A. Mickiewicza 27, pok. 302 - III p.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Violetta Matejuk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14.01.2020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4.02.2020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10.00-15.00</w:t>
            </w:r>
          </w:p>
        </w:tc>
      </w:tr>
      <w:tr w:rsidR="007F223E" w:rsidRPr="007F223E" w:rsidTr="0018024C">
        <w:trPr>
          <w:trHeight w:val="18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Wieliczka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 Wieliczce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Sienkiewicza 13a (sala obok sekretariatu)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Jolanta Kłosińska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30.01.2020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6.02.2020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5.03.2020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Wiśniowa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Gmina Wiśniowa,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Wiśniowa 441, sala obrad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Kalemba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17.02.2020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Wojnicz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Urząd Miasta Wojnicz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outlineLvl w:val="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Rynek 1, </w:t>
            </w: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32-830 Wojnicz,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outlineLvl w:val="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bCs/>
                <w:sz w:val="20"/>
                <w:szCs w:val="20"/>
              </w:rPr>
              <w:t>Sala narad</w:t>
            </w:r>
          </w:p>
          <w:p w:rsidR="007F223E" w:rsidRPr="007F223E" w:rsidRDefault="007F223E" w:rsidP="007F223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Joanna Bułka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16.01.2020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13.02.2020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12.03.2020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13.00 - 18.00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Zakopane, Biuro Inkubatora Przedsiębiorczości w Zakopane, budynek Kina Sokół, ul. Orana 2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 xml:space="preserve">Natalia </w:t>
            </w:r>
            <w:proofErr w:type="spellStart"/>
            <w:r w:rsidRPr="007F223E">
              <w:rPr>
                <w:rFonts w:ascii="Arial" w:eastAsia="Calibri" w:hAnsi="Arial" w:cs="Arial"/>
                <w:sz w:val="20"/>
                <w:szCs w:val="20"/>
              </w:rPr>
              <w:t>Ligas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8.01.2020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29.01.2020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11.02.2020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25.02.2020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15.45-18.45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Żegocina</w:t>
            </w:r>
          </w:p>
        </w:tc>
        <w:tc>
          <w:tcPr>
            <w:tcW w:w="262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F223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Żegocina</w:t>
            </w: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Karolina Fudali</w:t>
            </w:r>
          </w:p>
        </w:tc>
        <w:tc>
          <w:tcPr>
            <w:tcW w:w="851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CIZ Krk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23.01.2020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19.02.2020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Jolanta Kłosińska</w:t>
            </w: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20.02.2020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  <w:tr w:rsidR="007F223E" w:rsidRPr="007F223E" w:rsidTr="0018024C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20.03.2020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23E" w:rsidRPr="007F223E" w:rsidRDefault="007F223E" w:rsidP="007F22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223E">
              <w:rPr>
                <w:rFonts w:ascii="Arial" w:eastAsia="Calibri" w:hAnsi="Arial" w:cs="Arial"/>
                <w:sz w:val="20"/>
                <w:szCs w:val="20"/>
              </w:rPr>
              <w:t>9.00-14.00</w:t>
            </w:r>
          </w:p>
        </w:tc>
      </w:tr>
    </w:tbl>
    <w:p w:rsidR="00AC7526" w:rsidRDefault="00AC7526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</w:p>
    <w:sectPr w:rsidR="00AC7526" w:rsidSect="005B13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B0" w:rsidRDefault="00D147B0" w:rsidP="00953F5E">
      <w:pPr>
        <w:spacing w:after="0" w:line="240" w:lineRule="auto"/>
      </w:pPr>
      <w:r>
        <w:separator/>
      </w:r>
    </w:p>
  </w:endnote>
  <w:endnote w:type="continuationSeparator" w:id="0">
    <w:p w:rsidR="00D147B0" w:rsidRDefault="00D147B0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Stopka"/>
    </w:pPr>
    <w:r>
      <w:rPr>
        <w:noProof/>
        <w:lang w:eastAsia="pl-PL"/>
      </w:rPr>
      <w:drawing>
        <wp:inline distT="0" distB="0" distL="0" distR="0" wp14:anchorId="74641796" wp14:editId="3EE9BB52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B0" w:rsidRDefault="00D147B0" w:rsidP="00953F5E">
      <w:pPr>
        <w:spacing w:after="0" w:line="240" w:lineRule="auto"/>
      </w:pPr>
      <w:r>
        <w:separator/>
      </w:r>
    </w:p>
  </w:footnote>
  <w:footnote w:type="continuationSeparator" w:id="0">
    <w:p w:rsidR="00D147B0" w:rsidRDefault="00D147B0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Nagwek"/>
    </w:pPr>
    <w:r w:rsidRPr="00953F5E">
      <w:rPr>
        <w:noProof/>
        <w:lang w:eastAsia="pl-PL"/>
      </w:rPr>
      <w:drawing>
        <wp:inline distT="0" distB="0" distL="0" distR="0" wp14:anchorId="58B36882" wp14:editId="75BD25E7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9" w:rsidRDefault="00CE5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6C16"/>
    <w:multiLevelType w:val="hybridMultilevel"/>
    <w:tmpl w:val="878A4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347350"/>
    <w:multiLevelType w:val="multilevel"/>
    <w:tmpl w:val="41C47444"/>
    <w:lvl w:ilvl="0">
      <w:start w:val="13"/>
      <w:numFmt w:val="decimal"/>
      <w:lvlText w:val="%1.0"/>
      <w:lvlJc w:val="left"/>
      <w:pPr>
        <w:ind w:left="480" w:hanging="480"/>
      </w:pPr>
      <w:rPr>
        <w:rFonts w:ascii="Arial" w:eastAsia="Times New Roman" w:hAnsi="Arial" w:cs="Arial"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Arial" w:eastAsia="Times New Roman" w:hAnsi="Arial" w:cs="Arial" w:hint="default"/>
      </w:rPr>
    </w:lvl>
  </w:abstractNum>
  <w:abstractNum w:abstractNumId="13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82625"/>
    <w:multiLevelType w:val="hybridMultilevel"/>
    <w:tmpl w:val="189EE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5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068AE"/>
    <w:multiLevelType w:val="hybridMultilevel"/>
    <w:tmpl w:val="4D90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02DB8"/>
    <w:multiLevelType w:val="hybridMultilevel"/>
    <w:tmpl w:val="159C6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182A5E"/>
    <w:multiLevelType w:val="hybridMultilevel"/>
    <w:tmpl w:val="F108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43AB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1"/>
  </w:num>
  <w:num w:numId="6">
    <w:abstractNumId w:val="25"/>
  </w:num>
  <w:num w:numId="7">
    <w:abstractNumId w:val="16"/>
  </w:num>
  <w:num w:numId="8">
    <w:abstractNumId w:val="20"/>
  </w:num>
  <w:num w:numId="9">
    <w:abstractNumId w:val="32"/>
  </w:num>
  <w:num w:numId="10">
    <w:abstractNumId w:val="0"/>
  </w:num>
  <w:num w:numId="11">
    <w:abstractNumId w:val="9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3"/>
  </w:num>
  <w:num w:numId="17">
    <w:abstractNumId w:val="28"/>
  </w:num>
  <w:num w:numId="18">
    <w:abstractNumId w:val="1"/>
  </w:num>
  <w:num w:numId="19">
    <w:abstractNumId w:val="22"/>
  </w:num>
  <w:num w:numId="20">
    <w:abstractNumId w:val="29"/>
  </w:num>
  <w:num w:numId="21">
    <w:abstractNumId w:val="4"/>
  </w:num>
  <w:num w:numId="22">
    <w:abstractNumId w:val="18"/>
  </w:num>
  <w:num w:numId="23">
    <w:abstractNumId w:val="2"/>
  </w:num>
  <w:num w:numId="24">
    <w:abstractNumId w:val="30"/>
  </w:num>
  <w:num w:numId="25">
    <w:abstractNumId w:val="14"/>
  </w:num>
  <w:num w:numId="26">
    <w:abstractNumId w:val="15"/>
  </w:num>
  <w:num w:numId="27">
    <w:abstractNumId w:val="3"/>
  </w:num>
  <w:num w:numId="28">
    <w:abstractNumId w:val="24"/>
  </w:num>
  <w:num w:numId="29">
    <w:abstractNumId w:val="5"/>
  </w:num>
  <w:num w:numId="30">
    <w:abstractNumId w:val="34"/>
  </w:num>
  <w:num w:numId="31">
    <w:abstractNumId w:val="19"/>
  </w:num>
  <w:num w:numId="32">
    <w:abstractNumId w:val="39"/>
  </w:num>
  <w:num w:numId="33">
    <w:abstractNumId w:val="38"/>
  </w:num>
  <w:num w:numId="34">
    <w:abstractNumId w:val="7"/>
  </w:num>
  <w:num w:numId="35">
    <w:abstractNumId w:val="8"/>
  </w:num>
  <w:num w:numId="36">
    <w:abstractNumId w:val="13"/>
  </w:num>
  <w:num w:numId="37">
    <w:abstractNumId w:val="35"/>
  </w:num>
  <w:num w:numId="38">
    <w:abstractNumId w:val="27"/>
  </w:num>
  <w:num w:numId="39">
    <w:abstractNumId w:val="37"/>
  </w:num>
  <w:num w:numId="40">
    <w:abstractNumId w:val="12"/>
  </w:num>
  <w:num w:numId="41">
    <w:abstractNumId w:val="23"/>
  </w:num>
  <w:num w:numId="4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541"/>
    <w:rsid w:val="00021B3E"/>
    <w:rsid w:val="00022ABB"/>
    <w:rsid w:val="00024339"/>
    <w:rsid w:val="00030A5D"/>
    <w:rsid w:val="00034429"/>
    <w:rsid w:val="00040501"/>
    <w:rsid w:val="000440F5"/>
    <w:rsid w:val="000607DA"/>
    <w:rsid w:val="00063C6E"/>
    <w:rsid w:val="0006465F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C10B4"/>
    <w:rsid w:val="000D090D"/>
    <w:rsid w:val="000F13E9"/>
    <w:rsid w:val="000F231A"/>
    <w:rsid w:val="001072BC"/>
    <w:rsid w:val="00111F55"/>
    <w:rsid w:val="00122486"/>
    <w:rsid w:val="001233B0"/>
    <w:rsid w:val="00123A34"/>
    <w:rsid w:val="00130D82"/>
    <w:rsid w:val="0013282D"/>
    <w:rsid w:val="00137234"/>
    <w:rsid w:val="00145760"/>
    <w:rsid w:val="00150967"/>
    <w:rsid w:val="001526C1"/>
    <w:rsid w:val="001555EC"/>
    <w:rsid w:val="00155847"/>
    <w:rsid w:val="00155B84"/>
    <w:rsid w:val="00162D84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2372"/>
    <w:rsid w:val="00237F24"/>
    <w:rsid w:val="002412B3"/>
    <w:rsid w:val="00241D20"/>
    <w:rsid w:val="00260572"/>
    <w:rsid w:val="00262F17"/>
    <w:rsid w:val="00280181"/>
    <w:rsid w:val="00280D5A"/>
    <w:rsid w:val="0028109B"/>
    <w:rsid w:val="00292AE8"/>
    <w:rsid w:val="002A1EE0"/>
    <w:rsid w:val="002A2587"/>
    <w:rsid w:val="002B0656"/>
    <w:rsid w:val="002B3137"/>
    <w:rsid w:val="002B67AC"/>
    <w:rsid w:val="002C0448"/>
    <w:rsid w:val="002C1BDB"/>
    <w:rsid w:val="002D3D13"/>
    <w:rsid w:val="002E2ED2"/>
    <w:rsid w:val="002E5D97"/>
    <w:rsid w:val="002F776B"/>
    <w:rsid w:val="00300773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D6348"/>
    <w:rsid w:val="003E228C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C1470"/>
    <w:rsid w:val="004C2FE8"/>
    <w:rsid w:val="004D549F"/>
    <w:rsid w:val="004E1B18"/>
    <w:rsid w:val="00502ECA"/>
    <w:rsid w:val="00504858"/>
    <w:rsid w:val="00505248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3817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223E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6695F"/>
    <w:rsid w:val="008734E3"/>
    <w:rsid w:val="00880D2E"/>
    <w:rsid w:val="008A1B21"/>
    <w:rsid w:val="008A5B61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150F5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77EC6"/>
    <w:rsid w:val="00A819E4"/>
    <w:rsid w:val="00A8394C"/>
    <w:rsid w:val="00AA5216"/>
    <w:rsid w:val="00AA6BB6"/>
    <w:rsid w:val="00AC159C"/>
    <w:rsid w:val="00AC7526"/>
    <w:rsid w:val="00AD1891"/>
    <w:rsid w:val="00AD47A6"/>
    <w:rsid w:val="00AE41E0"/>
    <w:rsid w:val="00AF0216"/>
    <w:rsid w:val="00AF65E3"/>
    <w:rsid w:val="00B111F3"/>
    <w:rsid w:val="00B175B0"/>
    <w:rsid w:val="00B37D74"/>
    <w:rsid w:val="00B458BF"/>
    <w:rsid w:val="00B51A2A"/>
    <w:rsid w:val="00B550C4"/>
    <w:rsid w:val="00B5682B"/>
    <w:rsid w:val="00B57C3E"/>
    <w:rsid w:val="00B6206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BF43CD"/>
    <w:rsid w:val="00C128C5"/>
    <w:rsid w:val="00C12C7C"/>
    <w:rsid w:val="00C20A76"/>
    <w:rsid w:val="00C228AC"/>
    <w:rsid w:val="00C36543"/>
    <w:rsid w:val="00C4578E"/>
    <w:rsid w:val="00C54C38"/>
    <w:rsid w:val="00C568D5"/>
    <w:rsid w:val="00C71E85"/>
    <w:rsid w:val="00C80256"/>
    <w:rsid w:val="00C82EF3"/>
    <w:rsid w:val="00C85C7C"/>
    <w:rsid w:val="00C947CC"/>
    <w:rsid w:val="00CA086E"/>
    <w:rsid w:val="00CA3B80"/>
    <w:rsid w:val="00CA57E5"/>
    <w:rsid w:val="00CB4CD5"/>
    <w:rsid w:val="00CB5EF4"/>
    <w:rsid w:val="00CB72F7"/>
    <w:rsid w:val="00CB7D0B"/>
    <w:rsid w:val="00CC0310"/>
    <w:rsid w:val="00CC25AB"/>
    <w:rsid w:val="00CE5E89"/>
    <w:rsid w:val="00CF4B91"/>
    <w:rsid w:val="00CF6A8B"/>
    <w:rsid w:val="00CF6E63"/>
    <w:rsid w:val="00D02CCD"/>
    <w:rsid w:val="00D03248"/>
    <w:rsid w:val="00D06886"/>
    <w:rsid w:val="00D147B0"/>
    <w:rsid w:val="00D360A4"/>
    <w:rsid w:val="00D4171D"/>
    <w:rsid w:val="00D476D5"/>
    <w:rsid w:val="00D50424"/>
    <w:rsid w:val="00D60097"/>
    <w:rsid w:val="00D66E1E"/>
    <w:rsid w:val="00D74B73"/>
    <w:rsid w:val="00D7710E"/>
    <w:rsid w:val="00D80863"/>
    <w:rsid w:val="00D82D1D"/>
    <w:rsid w:val="00D96C25"/>
    <w:rsid w:val="00DA5A30"/>
    <w:rsid w:val="00DA7203"/>
    <w:rsid w:val="00DB03F6"/>
    <w:rsid w:val="00DB41AC"/>
    <w:rsid w:val="00DB4C48"/>
    <w:rsid w:val="00DB57D2"/>
    <w:rsid w:val="00DC001C"/>
    <w:rsid w:val="00DC53CC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7555D"/>
    <w:rsid w:val="00E87CDB"/>
    <w:rsid w:val="00E907B1"/>
    <w:rsid w:val="00EB2605"/>
    <w:rsid w:val="00EB62DC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434E"/>
    <w:rsid w:val="00F76095"/>
    <w:rsid w:val="00F83C23"/>
    <w:rsid w:val="00F877B0"/>
    <w:rsid w:val="00FA24C5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CE5E89"/>
  </w:style>
  <w:style w:type="numbering" w:customStyle="1" w:styleId="Bezlisty11">
    <w:name w:val="Bez listy11"/>
    <w:next w:val="Bezlisty"/>
    <w:uiPriority w:val="99"/>
    <w:semiHidden/>
    <w:unhideWhenUsed/>
    <w:rsid w:val="00CE5E89"/>
  </w:style>
  <w:style w:type="numbering" w:customStyle="1" w:styleId="Bezlisty111">
    <w:name w:val="Bez listy111"/>
    <w:next w:val="Bezlisty"/>
    <w:uiPriority w:val="99"/>
    <w:semiHidden/>
    <w:unhideWhenUsed/>
    <w:rsid w:val="00CE5E89"/>
  </w:style>
  <w:style w:type="table" w:customStyle="1" w:styleId="Tabela-Siatka1">
    <w:name w:val="Tabela - Siatka1"/>
    <w:basedOn w:val="Standardowy"/>
    <w:next w:val="Tabela-Siatka"/>
    <w:uiPriority w:val="59"/>
    <w:rsid w:val="00CE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3D6348"/>
  </w:style>
  <w:style w:type="table" w:customStyle="1" w:styleId="Tabela-Siatka2">
    <w:name w:val="Tabela - Siatka2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3D6348"/>
  </w:style>
  <w:style w:type="numbering" w:customStyle="1" w:styleId="Bezlisty112">
    <w:name w:val="Bez listy112"/>
    <w:next w:val="Bezlisty"/>
    <w:uiPriority w:val="99"/>
    <w:semiHidden/>
    <w:unhideWhenUsed/>
    <w:rsid w:val="003D6348"/>
  </w:style>
  <w:style w:type="table" w:customStyle="1" w:styleId="Tabela-Siatka11">
    <w:name w:val="Tabela - Siatka11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43817"/>
  </w:style>
  <w:style w:type="table" w:customStyle="1" w:styleId="Tabela-Siatka3">
    <w:name w:val="Tabela - Siatka3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643817"/>
  </w:style>
  <w:style w:type="numbering" w:customStyle="1" w:styleId="Bezlisty113">
    <w:name w:val="Bez listy113"/>
    <w:next w:val="Bezlisty"/>
    <w:uiPriority w:val="99"/>
    <w:semiHidden/>
    <w:unhideWhenUsed/>
    <w:rsid w:val="00643817"/>
  </w:style>
  <w:style w:type="table" w:customStyle="1" w:styleId="Tabela-Siatka12">
    <w:name w:val="Tabela - Siatka12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7F223E"/>
  </w:style>
  <w:style w:type="table" w:customStyle="1" w:styleId="Tabela-Siatka4">
    <w:name w:val="Tabela - Siatka4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F223E"/>
  </w:style>
  <w:style w:type="numbering" w:customStyle="1" w:styleId="Bezlisty114">
    <w:name w:val="Bez listy114"/>
    <w:next w:val="Bezlisty"/>
    <w:uiPriority w:val="99"/>
    <w:semiHidden/>
    <w:unhideWhenUsed/>
    <w:rsid w:val="007F223E"/>
  </w:style>
  <w:style w:type="table" w:customStyle="1" w:styleId="Tabela-Siatka13">
    <w:name w:val="Tabela - Siatka13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CE5E89"/>
  </w:style>
  <w:style w:type="numbering" w:customStyle="1" w:styleId="Bezlisty11">
    <w:name w:val="Bez listy11"/>
    <w:next w:val="Bezlisty"/>
    <w:uiPriority w:val="99"/>
    <w:semiHidden/>
    <w:unhideWhenUsed/>
    <w:rsid w:val="00CE5E89"/>
  </w:style>
  <w:style w:type="numbering" w:customStyle="1" w:styleId="Bezlisty111">
    <w:name w:val="Bez listy111"/>
    <w:next w:val="Bezlisty"/>
    <w:uiPriority w:val="99"/>
    <w:semiHidden/>
    <w:unhideWhenUsed/>
    <w:rsid w:val="00CE5E89"/>
  </w:style>
  <w:style w:type="table" w:customStyle="1" w:styleId="Tabela-Siatka1">
    <w:name w:val="Tabela - Siatka1"/>
    <w:basedOn w:val="Standardowy"/>
    <w:next w:val="Tabela-Siatka"/>
    <w:uiPriority w:val="59"/>
    <w:rsid w:val="00CE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3D6348"/>
  </w:style>
  <w:style w:type="table" w:customStyle="1" w:styleId="Tabela-Siatka2">
    <w:name w:val="Tabela - Siatka2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3D6348"/>
  </w:style>
  <w:style w:type="numbering" w:customStyle="1" w:styleId="Bezlisty112">
    <w:name w:val="Bez listy112"/>
    <w:next w:val="Bezlisty"/>
    <w:uiPriority w:val="99"/>
    <w:semiHidden/>
    <w:unhideWhenUsed/>
    <w:rsid w:val="003D6348"/>
  </w:style>
  <w:style w:type="table" w:customStyle="1" w:styleId="Tabela-Siatka11">
    <w:name w:val="Tabela - Siatka11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43817"/>
  </w:style>
  <w:style w:type="table" w:customStyle="1" w:styleId="Tabela-Siatka3">
    <w:name w:val="Tabela - Siatka3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643817"/>
  </w:style>
  <w:style w:type="numbering" w:customStyle="1" w:styleId="Bezlisty113">
    <w:name w:val="Bez listy113"/>
    <w:next w:val="Bezlisty"/>
    <w:uiPriority w:val="99"/>
    <w:semiHidden/>
    <w:unhideWhenUsed/>
    <w:rsid w:val="00643817"/>
  </w:style>
  <w:style w:type="table" w:customStyle="1" w:styleId="Tabela-Siatka12">
    <w:name w:val="Tabela - Siatka12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7F223E"/>
  </w:style>
  <w:style w:type="table" w:customStyle="1" w:styleId="Tabela-Siatka4">
    <w:name w:val="Tabela - Siatka4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F223E"/>
  </w:style>
  <w:style w:type="numbering" w:customStyle="1" w:styleId="Bezlisty114">
    <w:name w:val="Bez listy114"/>
    <w:next w:val="Bezlisty"/>
    <w:uiPriority w:val="99"/>
    <w:semiHidden/>
    <w:unhideWhenUsed/>
    <w:rsid w:val="007F223E"/>
  </w:style>
  <w:style w:type="table" w:customStyle="1" w:styleId="Tabela-Siatka13">
    <w:name w:val="Tabela - Siatka13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iera@wup-krak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lugirozwojowe.parp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s://kierunek.pociagdokariery.pl/artykul/Jak-zrealizowac-bon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6DA7A-6BAE-42A0-8BC2-0337DE13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3227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4</cp:revision>
  <cp:lastPrinted>2019-05-09T07:58:00Z</cp:lastPrinted>
  <dcterms:created xsi:type="dcterms:W3CDTF">2019-12-18T12:22:00Z</dcterms:created>
  <dcterms:modified xsi:type="dcterms:W3CDTF">2019-12-20T11:26:00Z</dcterms:modified>
</cp:coreProperties>
</file>